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D1" w:rsidRDefault="007E71D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15D1" w:rsidRDefault="00C75372">
      <w:r>
        <w:t xml:space="preserve">                                                                                         </w:t>
      </w:r>
      <w:r w:rsidR="007E71DA">
        <w:t>УТВЕРЖДЕН</w:t>
      </w:r>
    </w:p>
    <w:p w:rsidR="006315D1" w:rsidRDefault="007E71D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 xml:space="preserve">     Распоряжением председателя</w:t>
      </w:r>
    </w:p>
    <w:p w:rsidR="006315D1" w:rsidRDefault="00C75372">
      <w:r>
        <w:t xml:space="preserve">                                                                                         </w:t>
      </w:r>
      <w:r w:rsidR="007E71DA">
        <w:t xml:space="preserve">Контрольно-счётной палаты </w:t>
      </w:r>
    </w:p>
    <w:p w:rsidR="006315D1" w:rsidRDefault="00C75372">
      <w:r>
        <w:t xml:space="preserve">                                                                                         </w:t>
      </w:r>
      <w:r w:rsidR="007E71DA">
        <w:t>муниципального образования</w:t>
      </w:r>
    </w:p>
    <w:p w:rsidR="006315D1" w:rsidRDefault="00C75372">
      <w:r>
        <w:t xml:space="preserve">                                                                                         </w:t>
      </w:r>
      <w:r w:rsidR="007E71DA">
        <w:t>«Тулунский район»</w:t>
      </w:r>
    </w:p>
    <w:p w:rsidR="006315D1" w:rsidRDefault="00C75372">
      <w:r>
        <w:t xml:space="preserve">                                                                                         </w:t>
      </w:r>
      <w:r w:rsidR="007E71DA">
        <w:t xml:space="preserve">от 27.12.2017г.  №09-од </w:t>
      </w:r>
    </w:p>
    <w:p w:rsidR="006315D1" w:rsidRDefault="006315D1"/>
    <w:p w:rsidR="006315D1" w:rsidRDefault="007E71DA">
      <w:r>
        <w:tab/>
      </w:r>
      <w:r>
        <w:tab/>
      </w:r>
    </w:p>
    <w:p w:rsidR="006315D1" w:rsidRDefault="007E7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РАБОТЫ</w:t>
      </w:r>
    </w:p>
    <w:p w:rsidR="006315D1" w:rsidRDefault="007E7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МУНИЦИПАЛЬНОГО </w:t>
      </w:r>
    </w:p>
    <w:p w:rsidR="006315D1" w:rsidRDefault="007E71DA">
      <w:pPr>
        <w:jc w:val="center"/>
      </w:pPr>
      <w:r>
        <w:rPr>
          <w:b/>
          <w:sz w:val="28"/>
          <w:szCs w:val="28"/>
        </w:rPr>
        <w:t xml:space="preserve">ОБРАЗОВАНИЯ «ТУЛУНСКИЙ РАЙОН» НА </w:t>
      </w:r>
      <w:r>
        <w:rPr>
          <w:b/>
          <w:sz w:val="28"/>
          <w:szCs w:val="28"/>
          <w:lang w:val="en-US"/>
        </w:rPr>
        <w:t>I</w:t>
      </w:r>
      <w:r w:rsidR="00E11F7B"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полугодие </w:t>
      </w:r>
      <w:r>
        <w:rPr>
          <w:b/>
          <w:sz w:val="28"/>
          <w:szCs w:val="28"/>
        </w:rPr>
        <w:t>2018 г.</w:t>
      </w:r>
    </w:p>
    <w:p w:rsidR="006315D1" w:rsidRDefault="006315D1">
      <w:pPr>
        <w:rPr>
          <w:sz w:val="30"/>
          <w:szCs w:val="30"/>
        </w:rPr>
      </w:pPr>
    </w:p>
    <w:tbl>
      <w:tblPr>
        <w:tblW w:w="10080" w:type="dxa"/>
        <w:tblInd w:w="-2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540"/>
        <w:gridCol w:w="5041"/>
        <w:gridCol w:w="2151"/>
        <w:gridCol w:w="2348"/>
      </w:tblGrid>
      <w:tr w:rsidR="006315D1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15D1" w:rsidRDefault="007E71DA">
            <w:pPr>
              <w:jc w:val="center"/>
            </w:pPr>
            <w:r>
              <w:t>№</w:t>
            </w:r>
          </w:p>
          <w:p w:rsidR="006315D1" w:rsidRDefault="007E71DA">
            <w:pPr>
              <w:jc w:val="center"/>
            </w:pPr>
            <w:r>
              <w:t>п/п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15D1" w:rsidRDefault="006315D1"/>
          <w:p w:rsidR="006315D1" w:rsidRDefault="007E71DA">
            <w:pPr>
              <w:jc w:val="center"/>
            </w:pPr>
            <w:r>
              <w:t>Сроки проведения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15D1" w:rsidRDefault="007E71DA">
            <w:pPr>
              <w:jc w:val="center"/>
            </w:pPr>
            <w:r>
              <w:t>Ответственные</w:t>
            </w:r>
          </w:p>
          <w:p w:rsidR="006315D1" w:rsidRDefault="007E71DA">
            <w:pPr>
              <w:jc w:val="center"/>
            </w:pPr>
            <w:r>
              <w:t>исполнители</w:t>
            </w:r>
          </w:p>
        </w:tc>
      </w:tr>
      <w:tr w:rsidR="006315D1">
        <w:trPr>
          <w:trHeight w:val="3811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15D1" w:rsidRDefault="006315D1"/>
          <w:p w:rsidR="006315D1" w:rsidRDefault="006315D1"/>
          <w:p w:rsidR="006315D1" w:rsidRDefault="006315D1"/>
          <w:p w:rsidR="006315D1" w:rsidRDefault="007E71DA">
            <w:r>
              <w:t>1.</w:t>
            </w:r>
          </w:p>
          <w:p w:rsidR="006315D1" w:rsidRDefault="006315D1"/>
          <w:p w:rsidR="006315D1" w:rsidRDefault="006315D1"/>
          <w:p w:rsidR="006315D1" w:rsidRDefault="007E71DA">
            <w:r>
              <w:rPr>
                <w:lang w:val="en-US"/>
              </w:rPr>
              <w:t>2</w:t>
            </w:r>
            <w:r>
              <w:t>.</w:t>
            </w:r>
          </w:p>
          <w:p w:rsidR="006315D1" w:rsidRDefault="006315D1"/>
          <w:p w:rsidR="006315D1" w:rsidRDefault="006315D1"/>
          <w:p w:rsidR="006315D1" w:rsidRDefault="007E71DA">
            <w:r>
              <w:t>3.</w:t>
            </w:r>
          </w:p>
          <w:p w:rsidR="006315D1" w:rsidRDefault="006315D1"/>
          <w:p w:rsidR="006315D1" w:rsidRDefault="006315D1"/>
          <w:p w:rsidR="006315D1" w:rsidRDefault="006315D1"/>
          <w:p w:rsidR="006315D1" w:rsidRDefault="007E71DA">
            <w:r>
              <w:t>4.</w:t>
            </w:r>
          </w:p>
          <w:p w:rsidR="006315D1" w:rsidRDefault="006315D1"/>
          <w:p w:rsidR="006315D1" w:rsidRDefault="006315D1"/>
          <w:p w:rsidR="006315D1" w:rsidRDefault="007E71DA">
            <w:r>
              <w:t>5.</w:t>
            </w:r>
          </w:p>
          <w:p w:rsidR="006315D1" w:rsidRDefault="006315D1"/>
          <w:p w:rsidR="006315D1" w:rsidRDefault="007E71DA">
            <w:r>
              <w:t>6.</w:t>
            </w:r>
          </w:p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7E71DA">
            <w:r>
              <w:t>7.</w:t>
            </w:r>
          </w:p>
          <w:p w:rsidR="006315D1" w:rsidRDefault="006315D1"/>
          <w:p w:rsidR="006315D1" w:rsidRDefault="007E71DA">
            <w:r>
              <w:t>8.</w:t>
            </w:r>
          </w:p>
          <w:p w:rsidR="006315D1" w:rsidRDefault="006315D1"/>
          <w:p w:rsidR="006315D1" w:rsidRDefault="006315D1"/>
          <w:p w:rsidR="006315D1" w:rsidRDefault="007E71DA">
            <w:r>
              <w:t>9.</w:t>
            </w:r>
          </w:p>
          <w:p w:rsidR="006315D1" w:rsidRDefault="006315D1"/>
          <w:p w:rsidR="006315D1" w:rsidRDefault="006315D1"/>
          <w:p w:rsidR="006315D1" w:rsidRDefault="006315D1"/>
          <w:p w:rsidR="006315D1" w:rsidRDefault="007E71DA">
            <w:r>
              <w:t>10</w:t>
            </w:r>
          </w:p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7E71DA">
            <w:r>
              <w:t>1.</w:t>
            </w:r>
          </w:p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7E71DA">
            <w:r>
              <w:t>2.</w:t>
            </w:r>
          </w:p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7E71DA">
            <w:r>
              <w:t>3.</w:t>
            </w:r>
          </w:p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7E71DA">
            <w:r>
              <w:t>4.</w:t>
            </w:r>
          </w:p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7E71DA">
            <w:r>
              <w:t>5.</w:t>
            </w:r>
          </w:p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>
            <w:pPr>
              <w:rPr>
                <w:lang w:val="en-US"/>
              </w:rPr>
            </w:pPr>
          </w:p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7E71DA">
            <w:r>
              <w:t>6.</w:t>
            </w:r>
          </w:p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7E71DA">
            <w:r>
              <w:t>1.</w:t>
            </w:r>
          </w:p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7E71DA">
            <w:r>
              <w:t>2.</w:t>
            </w:r>
          </w:p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7E71DA">
            <w:r>
              <w:t>3.</w:t>
            </w:r>
          </w:p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7E71DA">
            <w:r>
              <w:t>4.</w:t>
            </w:r>
          </w:p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7E71DA">
            <w:r>
              <w:t>5.</w:t>
            </w:r>
          </w:p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7E71DA">
            <w:r>
              <w:t>1.</w:t>
            </w:r>
          </w:p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7E71DA">
            <w:r>
              <w:t>2.</w:t>
            </w:r>
          </w:p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7E71DA">
            <w:r>
              <w:t>3.</w:t>
            </w:r>
          </w:p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7E71DA">
            <w:r>
              <w:t>4.</w:t>
            </w:r>
          </w:p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7E71DA">
            <w:r>
              <w:t>5.</w:t>
            </w:r>
          </w:p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7E71DA">
            <w:r>
              <w:t>6.</w:t>
            </w:r>
          </w:p>
          <w:p w:rsidR="006315D1" w:rsidRDefault="006315D1"/>
          <w:p w:rsidR="006315D1" w:rsidRDefault="006315D1"/>
          <w:p w:rsidR="006315D1" w:rsidRDefault="006315D1"/>
          <w:p w:rsidR="006315D1" w:rsidRDefault="007E71DA">
            <w:r>
              <w:t>7.</w:t>
            </w:r>
          </w:p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7E71DA">
            <w:r>
              <w:t>8.</w:t>
            </w:r>
          </w:p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7E71DA">
            <w:r>
              <w:t>9.</w:t>
            </w:r>
          </w:p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7E71DA">
            <w:r>
              <w:t>10.</w:t>
            </w:r>
          </w:p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7E71DA">
            <w:r>
              <w:t>11.</w:t>
            </w:r>
          </w:p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7E71DA">
            <w:r>
              <w:t>12.</w:t>
            </w:r>
          </w:p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7E71DA">
            <w:r>
              <w:t>13.</w:t>
            </w:r>
          </w:p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6315D1"/>
          <w:p w:rsidR="006315D1" w:rsidRDefault="007E71DA">
            <w:r>
              <w:t>1.</w:t>
            </w:r>
          </w:p>
          <w:p w:rsidR="006315D1" w:rsidRDefault="006315D1"/>
          <w:p w:rsidR="006315D1" w:rsidRDefault="006315D1"/>
          <w:p w:rsidR="006315D1" w:rsidRDefault="006315D1"/>
          <w:p w:rsidR="006315D1" w:rsidRDefault="007E71DA">
            <w:r>
              <w:t>2.</w:t>
            </w:r>
          </w:p>
          <w:p w:rsidR="006315D1" w:rsidRDefault="006315D1"/>
          <w:p w:rsidR="006315D1" w:rsidRDefault="006315D1"/>
          <w:p w:rsidR="006315D1" w:rsidRDefault="007E71DA">
            <w:r>
              <w:t>3.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15D1" w:rsidRDefault="006315D1">
            <w:pPr>
              <w:rPr>
                <w:u w:val="single"/>
              </w:rPr>
            </w:pPr>
          </w:p>
          <w:p w:rsidR="006315D1" w:rsidRDefault="007E71D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Организационная деятельность КСП</w:t>
            </w:r>
          </w:p>
          <w:p w:rsidR="006315D1" w:rsidRDefault="006315D1">
            <w:pPr>
              <w:rPr>
                <w:b/>
                <w:u w:val="single"/>
              </w:rPr>
            </w:pPr>
          </w:p>
          <w:p w:rsidR="006315D1" w:rsidRDefault="007E71DA">
            <w:r>
              <w:t>Участие в совещаниях, проводимых мэром Тулунского муниципального района.</w:t>
            </w:r>
          </w:p>
          <w:p w:rsidR="006315D1" w:rsidRDefault="006315D1"/>
          <w:p w:rsidR="006315D1" w:rsidRDefault="007E71DA">
            <w:r>
              <w:t>Участие в заседаниях Думы Тулунского муниципального района.</w:t>
            </w:r>
          </w:p>
          <w:p w:rsidR="006315D1" w:rsidRDefault="006315D1"/>
          <w:p w:rsidR="006315D1" w:rsidRDefault="007E71DA">
            <w:r>
              <w:t>Участие в заседаниях  административного Совета администрации Тулунского муниципального района.</w:t>
            </w:r>
          </w:p>
          <w:p w:rsidR="006315D1" w:rsidRDefault="006315D1"/>
          <w:p w:rsidR="006315D1" w:rsidRDefault="007E71DA">
            <w:r>
              <w:t>Участие в заседаниях по</w:t>
            </w:r>
            <w:r>
              <w:t>стоянных депутатских комиссий  (при необходимости).</w:t>
            </w:r>
          </w:p>
          <w:p w:rsidR="006315D1" w:rsidRDefault="006315D1"/>
          <w:p w:rsidR="006315D1" w:rsidRDefault="007E71DA">
            <w:r>
              <w:t>Проведение экономической учебы в КСП.</w:t>
            </w:r>
          </w:p>
          <w:p w:rsidR="006315D1" w:rsidRDefault="006315D1"/>
          <w:p w:rsidR="006315D1" w:rsidRDefault="007E71DA">
            <w:r>
              <w:t xml:space="preserve">Разработка внутренних документов, </w:t>
            </w:r>
          </w:p>
          <w:p w:rsidR="006315D1" w:rsidRDefault="007E71DA">
            <w:r>
              <w:t>регламентирующих деятельность КСП муниципального образования «Тулунский район»</w:t>
            </w:r>
          </w:p>
          <w:p w:rsidR="006315D1" w:rsidRDefault="006315D1"/>
          <w:p w:rsidR="006315D1" w:rsidRDefault="007E71DA">
            <w:r>
              <w:t>Проведение служебных совещаний КСП.</w:t>
            </w:r>
          </w:p>
          <w:p w:rsidR="006315D1" w:rsidRDefault="006315D1"/>
          <w:p w:rsidR="006315D1" w:rsidRDefault="007E71DA">
            <w:r>
              <w:t xml:space="preserve">Разработка и утверждение плана работы КСП на </w:t>
            </w:r>
            <w:r>
              <w:rPr>
                <w:lang w:val="en-US"/>
              </w:rPr>
              <w:t>II</w:t>
            </w:r>
            <w:r>
              <w:t xml:space="preserve"> полугодие 2018г. </w:t>
            </w:r>
          </w:p>
          <w:p w:rsidR="006315D1" w:rsidRDefault="006315D1"/>
          <w:p w:rsidR="006315D1" w:rsidRDefault="007E71DA">
            <w:r>
              <w:t>Взаимодействие с контрольно-счетными органами муниципальных образований, КСП Иркутской области</w:t>
            </w:r>
          </w:p>
          <w:p w:rsidR="006315D1" w:rsidRDefault="006315D1"/>
          <w:p w:rsidR="006315D1" w:rsidRDefault="007E71DA">
            <w:r>
              <w:t>Участие в расширенном заседании Президиума Совета КСО ИР.</w:t>
            </w:r>
          </w:p>
          <w:p w:rsidR="006315D1" w:rsidRDefault="006315D1"/>
          <w:p w:rsidR="006315D1" w:rsidRDefault="006315D1">
            <w:pPr>
              <w:rPr>
                <w:u w:val="single"/>
              </w:rPr>
            </w:pPr>
          </w:p>
          <w:p w:rsidR="006315D1" w:rsidRDefault="006315D1">
            <w:pPr>
              <w:rPr>
                <w:u w:val="single"/>
              </w:rPr>
            </w:pPr>
          </w:p>
          <w:p w:rsidR="006315D1" w:rsidRDefault="006315D1">
            <w:pPr>
              <w:rPr>
                <w:u w:val="single"/>
              </w:rPr>
            </w:pPr>
          </w:p>
          <w:p w:rsidR="006315D1" w:rsidRDefault="006315D1">
            <w:pPr>
              <w:rPr>
                <w:u w:val="single"/>
              </w:rPr>
            </w:pPr>
          </w:p>
          <w:p w:rsidR="006315D1" w:rsidRDefault="006315D1">
            <w:pPr>
              <w:rPr>
                <w:u w:val="single"/>
              </w:rPr>
            </w:pPr>
          </w:p>
          <w:p w:rsidR="006315D1" w:rsidRDefault="007E71D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Контрольная деятельность КСП</w:t>
            </w:r>
          </w:p>
          <w:p w:rsidR="006315D1" w:rsidRDefault="006315D1">
            <w:pPr>
              <w:rPr>
                <w:b/>
                <w:u w:val="single"/>
              </w:rPr>
            </w:pPr>
          </w:p>
          <w:p w:rsidR="006315D1" w:rsidRDefault="007E71DA">
            <w:r>
              <w:t>Подготовка к проведению проверок муниципальных учреждений, внешней проверке отчета об исполнении бюджета Тулунского муниципального района, экспертно-аналитическим и другим мероприятиям (изучение необходимых законодательных и других нормативно- правовых ак</w:t>
            </w:r>
            <w:r>
              <w:t>тов, отчетные и статистические данные, другие имеющиеся материалы, характеризующие организационную, финансовую, хозяйственную деятельность).</w:t>
            </w:r>
          </w:p>
          <w:p w:rsidR="006315D1" w:rsidRDefault="006315D1">
            <w:pPr>
              <w:jc w:val="both"/>
            </w:pPr>
          </w:p>
          <w:p w:rsidR="006315D1" w:rsidRDefault="006315D1">
            <w:pPr>
              <w:jc w:val="both"/>
            </w:pPr>
          </w:p>
          <w:p w:rsidR="006315D1" w:rsidRDefault="007E71DA">
            <w:pPr>
              <w:jc w:val="both"/>
            </w:pPr>
            <w:r>
              <w:t>Внешняя проверка бюджетной отчетности главных администраторов бюджетных средств бюджета Тулунского муниципального</w:t>
            </w:r>
            <w:r>
              <w:t xml:space="preserve"> района за 2017 год:</w:t>
            </w:r>
          </w:p>
          <w:p w:rsidR="006315D1" w:rsidRDefault="006315D1">
            <w:pPr>
              <w:jc w:val="both"/>
            </w:pPr>
          </w:p>
          <w:p w:rsidR="006315D1" w:rsidRDefault="007E71DA">
            <w:pPr>
              <w:jc w:val="both"/>
            </w:pPr>
            <w:r>
              <w:t xml:space="preserve">Внешняя проверка бюджетной отчетности главных администраторов бюджетных средств бюджетов сельских поселений  за 2017 год. </w:t>
            </w:r>
          </w:p>
          <w:p w:rsidR="006315D1" w:rsidRDefault="006315D1">
            <w:pPr>
              <w:jc w:val="both"/>
            </w:pPr>
          </w:p>
          <w:p w:rsidR="006315D1" w:rsidRDefault="006315D1">
            <w:pPr>
              <w:jc w:val="both"/>
            </w:pPr>
          </w:p>
          <w:p w:rsidR="006315D1" w:rsidRDefault="007E71DA">
            <w:pPr>
              <w:tabs>
                <w:tab w:val="left" w:pos="1620"/>
              </w:tabs>
              <w:jc w:val="both"/>
            </w:pPr>
            <w:r>
              <w:t>Проверка организации финансирования, целевого и эффективного использования средств бюджета Тулунского муницип</w:t>
            </w:r>
            <w:r>
              <w:t>ального района и бюджета субъекта Российской Федерации, выделенных Муниципальному дошкольному образовательному учреждению детский сад «Алгатуйский» за период 2017 года и истекший период 2018 года, а также проверки использования муниципальной собственности,</w:t>
            </w:r>
            <w:r>
              <w:t xml:space="preserve"> переданной в оперативное управление. </w:t>
            </w:r>
          </w:p>
          <w:p w:rsidR="006315D1" w:rsidRDefault="006315D1">
            <w:pPr>
              <w:tabs>
                <w:tab w:val="left" w:pos="1620"/>
              </w:tabs>
              <w:jc w:val="both"/>
            </w:pPr>
          </w:p>
          <w:p w:rsidR="006315D1" w:rsidRDefault="007E71DA">
            <w:pPr>
              <w:jc w:val="both"/>
            </w:pPr>
            <w:r>
              <w:t>Проверка соблюдения бюджетного законодательства при составлении, утверждении и исполнении бюджета Мугунского сельского поселения за 2017 год и истекший период 2018</w:t>
            </w:r>
            <w:r>
              <w:t xml:space="preserve"> года, проверка выполнения Федеральных законов от 25.12.2008г. №273-ФЗ «О противодействии коррупции» и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6315D1" w:rsidRDefault="006315D1">
            <w:pPr>
              <w:tabs>
                <w:tab w:val="left" w:pos="1620"/>
              </w:tabs>
              <w:jc w:val="both"/>
            </w:pPr>
          </w:p>
          <w:p w:rsidR="006315D1" w:rsidRDefault="007E71DA">
            <w:pPr>
              <w:tabs>
                <w:tab w:val="left" w:pos="1620"/>
              </w:tabs>
              <w:jc w:val="both"/>
            </w:pPr>
            <w:r>
              <w:t>Контроль за и</w:t>
            </w:r>
            <w:r>
              <w:t>сполнением предложений  Контрольно-счетной палаты по актам и заключениям.</w:t>
            </w:r>
          </w:p>
          <w:p w:rsidR="006315D1" w:rsidRDefault="006315D1">
            <w:pPr>
              <w:jc w:val="both"/>
            </w:pPr>
          </w:p>
          <w:p w:rsidR="006315D1" w:rsidRDefault="006315D1">
            <w:pPr>
              <w:jc w:val="center"/>
              <w:rPr>
                <w:b/>
                <w:u w:val="single"/>
              </w:rPr>
            </w:pPr>
          </w:p>
          <w:p w:rsidR="006315D1" w:rsidRDefault="007E71DA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lastRenderedPageBreak/>
              <w:t>Экспертно-аналитическая деятельность КСП</w:t>
            </w:r>
          </w:p>
          <w:p w:rsidR="006315D1" w:rsidRDefault="006315D1">
            <w:pPr>
              <w:jc w:val="both"/>
            </w:pPr>
          </w:p>
          <w:p w:rsidR="006315D1" w:rsidRDefault="007E71DA">
            <w:pPr>
              <w:jc w:val="both"/>
            </w:pPr>
            <w:r>
              <w:t>Экспертиза годового отчета за 2017 год об исполнении бюджета Тулунского муниципального района с учетом  внешней проверки бюджетной отчетно</w:t>
            </w:r>
            <w:r>
              <w:t>сти главных администраторов бюджетных средств с выходным документом – заключением по результатам внешней проверки отчета об исполнении бюджета Тулунского муници-пального района.</w:t>
            </w:r>
          </w:p>
          <w:p w:rsidR="006315D1" w:rsidRDefault="006315D1">
            <w:pPr>
              <w:jc w:val="both"/>
            </w:pPr>
          </w:p>
          <w:p w:rsidR="006315D1" w:rsidRDefault="007E71DA">
            <w:pPr>
              <w:jc w:val="both"/>
            </w:pPr>
            <w:r>
              <w:t>Экспертиза годовых отчетов за 2017 год об исполнении бюджетов сельских  посел</w:t>
            </w:r>
            <w:r>
              <w:t>ений с учетом  внешней проверки бюджетной отчетности главных администраторов бюджетных средств с выходными документами – заключениями по результатам внешних проверок отчетов об исполнении бюджетов сельских поселений:</w:t>
            </w:r>
          </w:p>
          <w:p w:rsidR="006315D1" w:rsidRDefault="007E71DA">
            <w:pPr>
              <w:jc w:val="both"/>
            </w:pPr>
            <w:r>
              <w:t>- Азейского;</w:t>
            </w:r>
          </w:p>
          <w:p w:rsidR="006315D1" w:rsidRDefault="007E71DA">
            <w:pPr>
              <w:jc w:val="both"/>
            </w:pPr>
            <w:r>
              <w:t xml:space="preserve">- Алгатуйского; </w:t>
            </w:r>
          </w:p>
          <w:p w:rsidR="006315D1" w:rsidRDefault="007E71DA">
            <w:pPr>
              <w:jc w:val="both"/>
            </w:pPr>
            <w:r>
              <w:t xml:space="preserve">- </w:t>
            </w:r>
            <w:r>
              <w:t>Аршанского;</w:t>
            </w:r>
          </w:p>
          <w:p w:rsidR="006315D1" w:rsidRDefault="007E71DA">
            <w:pPr>
              <w:jc w:val="both"/>
            </w:pPr>
            <w:r>
              <w:t>- Афанасьевского;</w:t>
            </w:r>
          </w:p>
          <w:p w:rsidR="006315D1" w:rsidRDefault="007E71DA">
            <w:pPr>
              <w:jc w:val="both"/>
            </w:pPr>
            <w:r>
              <w:t>- Будаговского;</w:t>
            </w:r>
          </w:p>
          <w:p w:rsidR="006315D1" w:rsidRDefault="007E71DA">
            <w:pPr>
              <w:jc w:val="both"/>
            </w:pPr>
            <w:r>
              <w:t>- Бурхунского;</w:t>
            </w:r>
          </w:p>
          <w:p w:rsidR="006315D1" w:rsidRDefault="007E71DA">
            <w:pPr>
              <w:jc w:val="both"/>
            </w:pPr>
            <w:r>
              <w:t>- Владимирского;</w:t>
            </w:r>
          </w:p>
          <w:p w:rsidR="006315D1" w:rsidRDefault="007E71DA">
            <w:pPr>
              <w:jc w:val="both"/>
            </w:pPr>
            <w:r>
              <w:t>- Гадалейского;</w:t>
            </w:r>
          </w:p>
          <w:p w:rsidR="006315D1" w:rsidRDefault="007E71DA">
            <w:pPr>
              <w:jc w:val="both"/>
            </w:pPr>
            <w:r>
              <w:t>- Гуранского;</w:t>
            </w:r>
          </w:p>
          <w:p w:rsidR="006315D1" w:rsidRDefault="007E71DA">
            <w:pPr>
              <w:jc w:val="both"/>
            </w:pPr>
            <w:r>
              <w:t>- Евдокимовского;</w:t>
            </w:r>
          </w:p>
          <w:p w:rsidR="006315D1" w:rsidRDefault="007E71DA">
            <w:pPr>
              <w:jc w:val="both"/>
            </w:pPr>
            <w:r>
              <w:t>- Едогонского;</w:t>
            </w:r>
          </w:p>
          <w:p w:rsidR="006315D1" w:rsidRDefault="007E71DA">
            <w:pPr>
              <w:jc w:val="both"/>
            </w:pPr>
            <w:r>
              <w:t>- Икейского;</w:t>
            </w:r>
          </w:p>
          <w:p w:rsidR="006315D1" w:rsidRDefault="007E71DA">
            <w:pPr>
              <w:jc w:val="both"/>
            </w:pPr>
            <w:r>
              <w:t>- Ишидейского;</w:t>
            </w:r>
          </w:p>
          <w:p w:rsidR="006315D1" w:rsidRDefault="007E71DA">
            <w:pPr>
              <w:jc w:val="both"/>
            </w:pPr>
            <w:r>
              <w:t>- Кирейского;</w:t>
            </w:r>
          </w:p>
          <w:p w:rsidR="006315D1" w:rsidRDefault="007E71DA">
            <w:pPr>
              <w:jc w:val="both"/>
            </w:pPr>
            <w:r>
              <w:t>- Котикского;</w:t>
            </w:r>
          </w:p>
          <w:p w:rsidR="006315D1" w:rsidRDefault="007E71DA">
            <w:pPr>
              <w:jc w:val="both"/>
            </w:pPr>
            <w:r>
              <w:t>- Мугунского;</w:t>
            </w:r>
          </w:p>
          <w:p w:rsidR="006315D1" w:rsidRDefault="007E71DA">
            <w:pPr>
              <w:jc w:val="both"/>
            </w:pPr>
            <w:r>
              <w:t>- Нижнебурбукского;</w:t>
            </w:r>
          </w:p>
          <w:p w:rsidR="006315D1" w:rsidRDefault="007E71DA">
            <w:pPr>
              <w:jc w:val="both"/>
            </w:pPr>
            <w:r>
              <w:t>- Октябьского;</w:t>
            </w:r>
          </w:p>
          <w:p w:rsidR="006315D1" w:rsidRDefault="007E71DA">
            <w:pPr>
              <w:jc w:val="both"/>
            </w:pPr>
            <w:r>
              <w:t xml:space="preserve">- </w:t>
            </w:r>
            <w:r>
              <w:t>Перфиловского;</w:t>
            </w:r>
          </w:p>
          <w:p w:rsidR="006315D1" w:rsidRDefault="007E71DA">
            <w:pPr>
              <w:jc w:val="both"/>
            </w:pPr>
            <w:r>
              <w:t>- Писаревского;</w:t>
            </w:r>
          </w:p>
          <w:p w:rsidR="006315D1" w:rsidRDefault="007E71DA">
            <w:pPr>
              <w:jc w:val="both"/>
            </w:pPr>
            <w:r>
              <w:t>- Сибирякского;</w:t>
            </w:r>
          </w:p>
          <w:p w:rsidR="006315D1" w:rsidRDefault="007E71DA">
            <w:pPr>
              <w:jc w:val="both"/>
            </w:pPr>
            <w:r>
              <w:t>- Умыганского;</w:t>
            </w:r>
          </w:p>
          <w:p w:rsidR="006315D1" w:rsidRDefault="007E71DA">
            <w:pPr>
              <w:jc w:val="both"/>
            </w:pPr>
            <w:r>
              <w:t>- Усть-кульского;</w:t>
            </w:r>
          </w:p>
          <w:p w:rsidR="006315D1" w:rsidRDefault="007E71DA">
            <w:pPr>
              <w:jc w:val="both"/>
            </w:pPr>
            <w:r>
              <w:t>- Шерагульского.</w:t>
            </w:r>
          </w:p>
          <w:p w:rsidR="006315D1" w:rsidRDefault="006315D1">
            <w:pPr>
              <w:jc w:val="both"/>
            </w:pPr>
          </w:p>
          <w:p w:rsidR="006315D1" w:rsidRDefault="007E71DA">
            <w:pPr>
              <w:jc w:val="both"/>
            </w:pPr>
            <w:r>
              <w:t>Проведение экспертизы проектов решений Думы Тулунского муниципального района по поручению председателя Думы  Тулунского муниципального района.</w:t>
            </w:r>
          </w:p>
          <w:p w:rsidR="006315D1" w:rsidRDefault="006315D1">
            <w:pPr>
              <w:jc w:val="both"/>
            </w:pPr>
          </w:p>
          <w:p w:rsidR="006315D1" w:rsidRDefault="007E71DA">
            <w:pPr>
              <w:jc w:val="both"/>
            </w:pPr>
            <w:r>
              <w:rPr>
                <w:rFonts w:eastAsia="Liberation Serif;Times New Roma"/>
                <w:sz w:val="25"/>
                <w:szCs w:val="25"/>
              </w:rPr>
              <w:t xml:space="preserve">Проведение </w:t>
            </w:r>
            <w:r>
              <w:rPr>
                <w:sz w:val="25"/>
                <w:szCs w:val="25"/>
              </w:rPr>
              <w:t>экс</w:t>
            </w:r>
            <w:r>
              <w:rPr>
                <w:sz w:val="25"/>
                <w:szCs w:val="25"/>
              </w:rPr>
              <w:t>пертно</w:t>
            </w:r>
            <w:r>
              <w:rPr>
                <w:rFonts w:eastAsia="Liberation Serif;Times New Roma"/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аналитического</w:t>
            </w:r>
            <w:r w:rsidR="003D49BF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мероприятия</w:t>
            </w:r>
            <w:r>
              <w:rPr>
                <w:rFonts w:eastAsia="Liberation Serif;Times New Roma"/>
                <w:sz w:val="25"/>
                <w:szCs w:val="25"/>
              </w:rPr>
              <w:t xml:space="preserve"> «Мониторинг формирования и использования бюджетных ассигнований муниципальных дорожных фондов </w:t>
            </w:r>
            <w:r>
              <w:rPr>
                <w:rFonts w:eastAsia="Liberation Serif;Times New Roma"/>
                <w:sz w:val="25"/>
                <w:szCs w:val="25"/>
              </w:rPr>
              <w:lastRenderedPageBreak/>
              <w:t>муниципальных образований Тулунского муниципального района:</w:t>
            </w:r>
          </w:p>
          <w:p w:rsidR="006315D1" w:rsidRDefault="007E71DA">
            <w:pPr>
              <w:jc w:val="both"/>
            </w:pPr>
            <w:r>
              <w:rPr>
                <w:rFonts w:eastAsia="Liberation Serif;Times New Roma"/>
                <w:sz w:val="25"/>
                <w:szCs w:val="25"/>
              </w:rPr>
              <w:t>за  2017 год,</w:t>
            </w:r>
          </w:p>
          <w:p w:rsidR="006315D1" w:rsidRDefault="007E71DA">
            <w:pPr>
              <w:jc w:val="both"/>
            </w:pPr>
            <w:r>
              <w:rPr>
                <w:rFonts w:eastAsia="Liberation Serif;Times New Roma"/>
                <w:sz w:val="25"/>
                <w:szCs w:val="25"/>
              </w:rPr>
              <w:t xml:space="preserve">за </w:t>
            </w:r>
            <w:r>
              <w:rPr>
                <w:rFonts w:eastAsia="Liberation Serif;Times New Roma"/>
                <w:sz w:val="25"/>
                <w:szCs w:val="25"/>
                <w:lang w:val="en-US"/>
              </w:rPr>
              <w:t>I</w:t>
            </w:r>
            <w:r w:rsidRPr="00C75372">
              <w:rPr>
                <w:rFonts w:eastAsia="Liberation Serif;Times New Roma"/>
                <w:sz w:val="25"/>
                <w:szCs w:val="25"/>
              </w:rPr>
              <w:t xml:space="preserve"> </w:t>
            </w:r>
            <w:r>
              <w:rPr>
                <w:rFonts w:eastAsia="Liberation Serif;Times New Roma"/>
                <w:sz w:val="25"/>
                <w:szCs w:val="25"/>
              </w:rPr>
              <w:t>квартал 2018  года</w:t>
            </w:r>
            <w:r>
              <w:rPr>
                <w:rFonts w:eastAsia="Liberation Serif;Times New Roma"/>
                <w:sz w:val="25"/>
                <w:szCs w:val="25"/>
              </w:rPr>
              <w:t xml:space="preserve"> »</w:t>
            </w:r>
          </w:p>
          <w:p w:rsidR="006315D1" w:rsidRDefault="006315D1">
            <w:pPr>
              <w:jc w:val="both"/>
            </w:pPr>
          </w:p>
          <w:p w:rsidR="006315D1" w:rsidRDefault="007E71DA">
            <w:pPr>
              <w:jc w:val="both"/>
            </w:pPr>
            <w:r>
              <w:t>Аудит в сфере закупок (в рам</w:t>
            </w:r>
            <w:r>
              <w:t>ках проведения контрольных мероприятий).</w:t>
            </w:r>
          </w:p>
          <w:p w:rsidR="006315D1" w:rsidRDefault="006315D1">
            <w:pPr>
              <w:jc w:val="both"/>
            </w:pPr>
          </w:p>
          <w:p w:rsidR="006315D1" w:rsidRDefault="006315D1">
            <w:pPr>
              <w:jc w:val="center"/>
              <w:rPr>
                <w:b/>
                <w:u w:val="single"/>
              </w:rPr>
            </w:pPr>
          </w:p>
          <w:p w:rsidR="006315D1" w:rsidRDefault="007E71D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Организационно-методическая и отчетная деятельность КСП</w:t>
            </w:r>
          </w:p>
          <w:p w:rsidR="006315D1" w:rsidRDefault="006315D1">
            <w:pPr>
              <w:jc w:val="both"/>
              <w:rPr>
                <w:u w:val="single"/>
              </w:rPr>
            </w:pPr>
          </w:p>
          <w:p w:rsidR="006315D1" w:rsidRDefault="007E71DA">
            <w:pPr>
              <w:jc w:val="both"/>
            </w:pPr>
            <w:r>
              <w:t>Подготовка проекта решения Думы Тулунского муниципального района «Отчет о деятельности Контрольно-счетной палаты муниципального образования «Тулунский район</w:t>
            </w:r>
            <w:r>
              <w:t xml:space="preserve">» за 2017 год». </w:t>
            </w:r>
          </w:p>
          <w:p w:rsidR="006315D1" w:rsidRDefault="006315D1">
            <w:pPr>
              <w:jc w:val="both"/>
            </w:pPr>
          </w:p>
          <w:p w:rsidR="006315D1" w:rsidRDefault="007E71DA">
            <w:pPr>
              <w:jc w:val="both"/>
            </w:pPr>
            <w:r>
              <w:t>Подготовка Отчета о деятельности КСП МО «Тулунский район», направляемого в Контрольно-счётную палату Иркутской области:</w:t>
            </w:r>
          </w:p>
          <w:p w:rsidR="006315D1" w:rsidRDefault="007E71DA">
            <w:pPr>
              <w:jc w:val="both"/>
            </w:pPr>
            <w:r>
              <w:t xml:space="preserve">за 2017 г., </w:t>
            </w:r>
          </w:p>
          <w:p w:rsidR="006315D1" w:rsidRDefault="007E71DA">
            <w:pPr>
              <w:jc w:val="both"/>
            </w:pPr>
            <w:r>
              <w:t>первый квартал 2018г.</w:t>
            </w:r>
          </w:p>
          <w:p w:rsidR="006315D1" w:rsidRDefault="006315D1">
            <w:pPr>
              <w:jc w:val="both"/>
            </w:pPr>
          </w:p>
          <w:p w:rsidR="006315D1" w:rsidRDefault="007E71DA">
            <w:pPr>
              <w:jc w:val="both"/>
            </w:pPr>
            <w:r>
              <w:t xml:space="preserve">Подготовка Отчета о численности работников контрольно-счетного органа </w:t>
            </w:r>
            <w:r>
              <w:t>муниципальных образований и средней заработной платы муниципальных служащих по состоянию на 1 число каждого месяца, представляемый в Комитет по экономике администрации Тулунского муниципального района.</w:t>
            </w:r>
          </w:p>
          <w:p w:rsidR="006315D1" w:rsidRDefault="006315D1">
            <w:pPr>
              <w:jc w:val="both"/>
            </w:pPr>
          </w:p>
          <w:p w:rsidR="006315D1" w:rsidRDefault="007E71DA">
            <w:pPr>
              <w:jc w:val="both"/>
            </w:pPr>
            <w:r>
              <w:t>Подготовка отчета по итогам проверки соблюдения бюдже</w:t>
            </w:r>
            <w:r>
              <w:t>тного законодательства при составлении, утверждении и исполнении бюджета Мугунского сельского поселения за 2017 год и истекший период 2018 года в соответствии с п. 6.3 стандарта муниципального финансового контроля «Общие правила проведения контрольного мер</w:t>
            </w:r>
            <w:r>
              <w:t>оприятия» (утвержден  Постановлением председателя Думы Тулунского муници-пального района от 12.07.2012г.  № 2-П).</w:t>
            </w:r>
          </w:p>
          <w:p w:rsidR="006315D1" w:rsidRDefault="006315D1">
            <w:pPr>
              <w:tabs>
                <w:tab w:val="left" w:pos="1620"/>
              </w:tabs>
              <w:jc w:val="both"/>
            </w:pPr>
          </w:p>
          <w:p w:rsidR="006315D1" w:rsidRDefault="007E71DA">
            <w:pPr>
              <w:tabs>
                <w:tab w:val="left" w:pos="1620"/>
              </w:tabs>
              <w:jc w:val="both"/>
            </w:pPr>
            <w:r>
              <w:t>Подготовка отчета по итогам     проверки организации финансирования, целевого и эффективного использования средств бюджета Тулунского муниципального района и бюджета субъекта Российской Федерации, выделенных Муниципальному дошкольному образовательному учре</w:t>
            </w:r>
            <w:r>
              <w:t xml:space="preserve">ждению детский сад «Алгатуйский» за период 2017 года и истекший период 2018 года, а также проверки использования муниципальной собственности, </w:t>
            </w:r>
            <w:r>
              <w:lastRenderedPageBreak/>
              <w:t xml:space="preserve">переданной в оперативное управление, в соответствии с п. 6.3 стандарта муниципального финансового контроля «Общие </w:t>
            </w:r>
            <w:r>
              <w:t>правила проведения контрольного мероприятия» (утвержден  Постановлением Председателя Думы Тулунского муниципального района от 12.07.2012г.  № 2-П).</w:t>
            </w:r>
          </w:p>
          <w:p w:rsidR="006315D1" w:rsidRDefault="006315D1">
            <w:pPr>
              <w:jc w:val="both"/>
            </w:pPr>
          </w:p>
          <w:p w:rsidR="006315D1" w:rsidRDefault="007E71DA">
            <w:pPr>
              <w:jc w:val="both"/>
            </w:pPr>
            <w:r>
              <w:t>Подготовка отчетов и информаций по запросам Контрольно-счетной палаты Иркутской области.</w:t>
            </w:r>
          </w:p>
          <w:p w:rsidR="006315D1" w:rsidRDefault="006315D1">
            <w:pPr>
              <w:jc w:val="both"/>
            </w:pPr>
          </w:p>
          <w:p w:rsidR="006315D1" w:rsidRDefault="007E71DA">
            <w:pPr>
              <w:jc w:val="both"/>
            </w:pPr>
            <w:r>
              <w:t>Подготовка предст</w:t>
            </w:r>
            <w:r>
              <w:t xml:space="preserve">авлений и предложений по результатам контрольных мероприятий и направление их руководителям проверяемых учреждений и организаций. </w:t>
            </w:r>
          </w:p>
          <w:p w:rsidR="006315D1" w:rsidRDefault="006315D1">
            <w:pPr>
              <w:tabs>
                <w:tab w:val="left" w:pos="1620"/>
              </w:tabs>
              <w:jc w:val="both"/>
              <w:rPr>
                <w:sz w:val="26"/>
                <w:szCs w:val="26"/>
              </w:rPr>
            </w:pPr>
          </w:p>
          <w:p w:rsidR="006315D1" w:rsidRDefault="007E71DA">
            <w:pPr>
              <w:jc w:val="both"/>
            </w:pPr>
            <w:r>
              <w:t>Представление мэру Тулунского района и председателю Думы Тулунского муници-пального района информаций, актов и представлений</w:t>
            </w:r>
            <w:r>
              <w:t xml:space="preserve">  о проведенных контрольных мероприятиях.</w:t>
            </w:r>
          </w:p>
          <w:p w:rsidR="006315D1" w:rsidRDefault="006315D1">
            <w:pPr>
              <w:jc w:val="both"/>
            </w:pPr>
          </w:p>
          <w:p w:rsidR="006315D1" w:rsidRDefault="007E71DA">
            <w:pPr>
              <w:jc w:val="both"/>
            </w:pPr>
            <w:r>
              <w:t>Представление материалов проверок в Тулунскую межрайонную прокуратуру, МО МВД России «Тулунский», в Тулунский межрайонный следственный отдел СУ СК РФ по Иркутской области (при необходимости).</w:t>
            </w:r>
          </w:p>
          <w:p w:rsidR="006315D1" w:rsidRDefault="006315D1">
            <w:pPr>
              <w:jc w:val="both"/>
            </w:pPr>
          </w:p>
          <w:p w:rsidR="006315D1" w:rsidRDefault="006315D1">
            <w:pPr>
              <w:jc w:val="both"/>
            </w:pPr>
          </w:p>
          <w:p w:rsidR="006315D1" w:rsidRDefault="007E71DA">
            <w:pPr>
              <w:jc w:val="both"/>
            </w:pPr>
            <w:r>
              <w:t>Подготовка материал</w:t>
            </w:r>
            <w:r>
              <w:t xml:space="preserve">ов КСП для  размещения на сайте администрации Тулунского муниципального района и для публикаций в </w:t>
            </w:r>
            <w:r>
              <w:rPr>
                <w:spacing w:val="20"/>
              </w:rPr>
              <w:t>информационном бюллетене «Вестник Тулунского района»</w:t>
            </w:r>
            <w:r>
              <w:t>.</w:t>
            </w:r>
          </w:p>
          <w:p w:rsidR="006315D1" w:rsidRDefault="006315D1">
            <w:pPr>
              <w:jc w:val="both"/>
            </w:pPr>
          </w:p>
          <w:p w:rsidR="006315D1" w:rsidRDefault="007E71DA">
            <w:r>
              <w:t xml:space="preserve">Подготовка справочных и информационных материалов к контрольным и экспертно-аналитическим мероприятиям </w:t>
            </w:r>
            <w:r>
              <w:t xml:space="preserve">КСП муниципального образования «Тулунский район» </w:t>
            </w:r>
          </w:p>
          <w:p w:rsidR="006315D1" w:rsidRDefault="006315D1">
            <w:pPr>
              <w:jc w:val="both"/>
            </w:pPr>
          </w:p>
          <w:p w:rsidR="006315D1" w:rsidRDefault="007E71DA">
            <w:pPr>
              <w:jc w:val="both"/>
            </w:pPr>
            <w:r>
              <w:t>Рассмотрение материалов по результатам ревизий и проверок КСП на планово-бюджетной и других депутатских комиссиях,  на  заседаниях Думы Тулунского муниципаль-ного района.</w:t>
            </w:r>
          </w:p>
          <w:p w:rsidR="006315D1" w:rsidRDefault="006315D1">
            <w:pPr>
              <w:jc w:val="both"/>
            </w:pPr>
          </w:p>
          <w:p w:rsidR="006315D1" w:rsidRDefault="007E71DA">
            <w:pPr>
              <w:jc w:val="both"/>
            </w:pPr>
            <w:r>
              <w:t>Участие в семинарах, совещаниях и</w:t>
            </w:r>
            <w:r>
              <w:t xml:space="preserve"> иных мероприятиях.</w:t>
            </w:r>
          </w:p>
          <w:p w:rsidR="006315D1" w:rsidRDefault="006315D1">
            <w:pPr>
              <w:jc w:val="both"/>
            </w:pPr>
          </w:p>
          <w:p w:rsidR="006315D1" w:rsidRDefault="006315D1">
            <w:pPr>
              <w:jc w:val="both"/>
              <w:rPr>
                <w:b/>
              </w:rPr>
            </w:pPr>
          </w:p>
          <w:p w:rsidR="006315D1" w:rsidRDefault="006315D1">
            <w:pPr>
              <w:jc w:val="both"/>
              <w:rPr>
                <w:b/>
                <w:u w:val="single"/>
              </w:rPr>
            </w:pPr>
          </w:p>
          <w:p w:rsidR="006315D1" w:rsidRDefault="006315D1">
            <w:pPr>
              <w:jc w:val="both"/>
              <w:rPr>
                <w:b/>
                <w:u w:val="single"/>
              </w:rPr>
            </w:pPr>
          </w:p>
          <w:p w:rsidR="006315D1" w:rsidRDefault="007E71D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Материально-техническое обеспечение КСП</w:t>
            </w:r>
          </w:p>
          <w:p w:rsidR="006315D1" w:rsidRDefault="007E71D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Ведение делопроизводства КСП</w:t>
            </w:r>
          </w:p>
          <w:p w:rsidR="006315D1" w:rsidRDefault="006315D1">
            <w:pPr>
              <w:rPr>
                <w:u w:val="single"/>
              </w:rPr>
            </w:pPr>
          </w:p>
          <w:p w:rsidR="006315D1" w:rsidRDefault="007E71DA">
            <w:pPr>
              <w:jc w:val="both"/>
            </w:pPr>
            <w:r>
              <w:t>Работа с входящими и исходящими документами, письмами, жалобами.</w:t>
            </w:r>
          </w:p>
          <w:p w:rsidR="006315D1" w:rsidRDefault="006315D1">
            <w:pPr>
              <w:jc w:val="both"/>
            </w:pPr>
          </w:p>
          <w:p w:rsidR="006315D1" w:rsidRDefault="006315D1">
            <w:pPr>
              <w:ind w:right="-2"/>
              <w:contextualSpacing/>
              <w:jc w:val="both"/>
            </w:pPr>
          </w:p>
          <w:p w:rsidR="006315D1" w:rsidRDefault="007E71DA">
            <w:pPr>
              <w:ind w:right="-2"/>
              <w:contextualSpacing/>
              <w:jc w:val="both"/>
            </w:pPr>
            <w:r>
              <w:t>Подготовка документов КСП для передачи в  архив</w:t>
            </w:r>
          </w:p>
          <w:p w:rsidR="006315D1" w:rsidRDefault="006315D1">
            <w:pPr>
              <w:ind w:right="-2" w:firstLine="709"/>
              <w:contextualSpacing/>
              <w:jc w:val="both"/>
              <w:rPr>
                <w:sz w:val="28"/>
                <w:szCs w:val="28"/>
              </w:rPr>
            </w:pPr>
          </w:p>
          <w:p w:rsidR="006315D1" w:rsidRDefault="007E71DA">
            <w:pPr>
              <w:ind w:right="-2"/>
              <w:contextualSpacing/>
              <w:jc w:val="both"/>
            </w:pPr>
            <w:r>
              <w:t xml:space="preserve">Осуществление закупок товаров, работ, услуг </w:t>
            </w:r>
            <w:r>
              <w:t>для обеспечения муниципальных нужд КСП МО «Тулунский район».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в течении полугодия</w:t>
            </w: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---//---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---//---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---//---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---//---</w:t>
            </w: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---//---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ежемесячно</w:t>
            </w: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июнь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 xml:space="preserve">в течении </w:t>
            </w:r>
            <w:r>
              <w:rPr>
                <w:lang w:val="en-US"/>
              </w:rPr>
              <w:t>I</w:t>
            </w:r>
            <w:r>
              <w:t xml:space="preserve"> полугодия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по плану КСП            Иркутской    области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в течение 5 дней до</w:t>
            </w:r>
            <w:r>
              <w:t xml:space="preserve"> начала контрольного мероприятия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январь-март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январь-март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 xml:space="preserve">в течении </w:t>
            </w:r>
            <w:r>
              <w:rPr>
                <w:lang w:val="en-US"/>
              </w:rPr>
              <w:t>I</w:t>
            </w:r>
          </w:p>
          <w:p w:rsidR="006315D1" w:rsidRDefault="007E71DA">
            <w:pPr>
              <w:jc w:val="center"/>
            </w:pPr>
            <w:r>
              <w:t>полугодия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 xml:space="preserve">в течении </w:t>
            </w:r>
            <w:r>
              <w:rPr>
                <w:lang w:val="en-US"/>
              </w:rPr>
              <w:t>I</w:t>
            </w:r>
          </w:p>
          <w:p w:rsidR="006315D1" w:rsidRDefault="007E71DA">
            <w:pPr>
              <w:jc w:val="center"/>
            </w:pPr>
            <w:r>
              <w:t>полугодия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 xml:space="preserve">в течении </w:t>
            </w:r>
            <w:r>
              <w:rPr>
                <w:lang w:val="en-US"/>
              </w:rPr>
              <w:t>I</w:t>
            </w:r>
            <w:r>
              <w:t xml:space="preserve"> полугодия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апрель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апрель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в течении полугодия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3D49BF" w:rsidRDefault="003D49BF">
            <w:pPr>
              <w:jc w:val="center"/>
            </w:pPr>
          </w:p>
          <w:p w:rsidR="006315D1" w:rsidRDefault="007E71DA">
            <w:pPr>
              <w:jc w:val="center"/>
            </w:pPr>
            <w:r>
              <w:t>январь</w:t>
            </w:r>
          </w:p>
          <w:p w:rsidR="006315D1" w:rsidRDefault="007E71DA">
            <w:pPr>
              <w:jc w:val="center"/>
            </w:pPr>
            <w:r>
              <w:t>апрель</w:t>
            </w: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в течении полугодия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февраль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январь</w:t>
            </w:r>
          </w:p>
          <w:p w:rsidR="006315D1" w:rsidRDefault="007E71DA">
            <w:pPr>
              <w:jc w:val="center"/>
            </w:pPr>
            <w:r>
              <w:t>апрель</w:t>
            </w: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ежемесячно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в течении полугодия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в течении    полугодия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в течении полугодия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в течении полугодия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в течении                 полугодия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 xml:space="preserve">в течении               </w:t>
            </w:r>
            <w:r>
              <w:t xml:space="preserve">  полугодия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в течении            полугодия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в течении           полугодия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в течении           полугодия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в течении           полугодия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в течении           полугодия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 xml:space="preserve">в течении           </w:t>
            </w:r>
            <w:r>
              <w:lastRenderedPageBreak/>
              <w:t>полугодия</w:t>
            </w: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в течении           полугодия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Федорова Л.А.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---//---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---//---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---//---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---//---</w:t>
            </w: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---//---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---//---</w:t>
            </w: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---//---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---//---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---//---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Федорова Л.А.</w:t>
            </w:r>
          </w:p>
          <w:p w:rsidR="006315D1" w:rsidRDefault="007E71DA">
            <w:pPr>
              <w:jc w:val="center"/>
            </w:pPr>
            <w:r>
              <w:t>Кузнецова О.А.</w:t>
            </w:r>
          </w:p>
          <w:p w:rsidR="006315D1" w:rsidRDefault="007E71DA">
            <w:pPr>
              <w:jc w:val="center"/>
            </w:pPr>
            <w:r>
              <w:t>Курилова Л.Г.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tabs>
                <w:tab w:val="left" w:pos="1593"/>
              </w:tabs>
              <w:jc w:val="center"/>
            </w:pPr>
            <w:r>
              <w:t>Кузнецова О.А.</w:t>
            </w:r>
          </w:p>
          <w:p w:rsidR="006315D1" w:rsidRDefault="007E71DA">
            <w:pPr>
              <w:jc w:val="center"/>
            </w:pPr>
            <w:r>
              <w:t>Курилова Л.Г.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Федорова Л.А.</w:t>
            </w:r>
          </w:p>
          <w:p w:rsidR="006315D1" w:rsidRDefault="007E71DA">
            <w:pPr>
              <w:jc w:val="center"/>
            </w:pPr>
            <w:r>
              <w:t>Кузнецова О.А.</w:t>
            </w:r>
          </w:p>
          <w:p w:rsidR="006315D1" w:rsidRDefault="007E71DA">
            <w:pPr>
              <w:jc w:val="center"/>
            </w:pPr>
            <w:r>
              <w:t>Курилова Л.Г.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 w:rsidP="00224ED5">
            <w:pPr>
              <w:jc w:val="center"/>
            </w:pPr>
            <w:r>
              <w:t>----//----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----//----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----//----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Федорова Л.А.</w:t>
            </w:r>
          </w:p>
          <w:p w:rsidR="006315D1" w:rsidRDefault="007E71DA">
            <w:pPr>
              <w:jc w:val="center"/>
            </w:pPr>
            <w:r>
              <w:t>Кузнецова О.А.</w:t>
            </w:r>
          </w:p>
          <w:p w:rsidR="006315D1" w:rsidRDefault="007E71DA">
            <w:pPr>
              <w:jc w:val="center"/>
            </w:pPr>
            <w:r>
              <w:t>Курилова Л.Г.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 w:rsidP="003D49BF">
            <w:pPr>
              <w:jc w:val="center"/>
            </w:pPr>
            <w:r>
              <w:t>---//---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----//----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Федорова Л.А.</w:t>
            </w:r>
          </w:p>
          <w:p w:rsidR="003D49BF" w:rsidRDefault="003D49BF">
            <w:pPr>
              <w:jc w:val="center"/>
            </w:pPr>
          </w:p>
          <w:p w:rsidR="003D49BF" w:rsidRDefault="003D49BF">
            <w:pPr>
              <w:jc w:val="center"/>
            </w:pPr>
          </w:p>
          <w:p w:rsidR="003D49BF" w:rsidRDefault="003D49BF">
            <w:pPr>
              <w:jc w:val="center"/>
            </w:pPr>
          </w:p>
          <w:p w:rsidR="003D49BF" w:rsidRDefault="003D49BF">
            <w:pPr>
              <w:jc w:val="center"/>
            </w:pPr>
          </w:p>
          <w:p w:rsidR="006315D1" w:rsidRDefault="007E71DA">
            <w:pPr>
              <w:jc w:val="center"/>
            </w:pPr>
            <w:r>
              <w:t>----//----</w:t>
            </w:r>
          </w:p>
          <w:p w:rsidR="006315D1" w:rsidRDefault="006315D1">
            <w:pPr>
              <w:jc w:val="center"/>
            </w:pPr>
          </w:p>
          <w:p w:rsidR="003D49BF" w:rsidRDefault="003D49BF">
            <w:pPr>
              <w:jc w:val="center"/>
            </w:pPr>
          </w:p>
          <w:p w:rsidR="003D49BF" w:rsidRDefault="003D49BF">
            <w:pPr>
              <w:jc w:val="center"/>
            </w:pPr>
          </w:p>
          <w:p w:rsidR="006315D1" w:rsidRDefault="007E71DA">
            <w:pPr>
              <w:jc w:val="center"/>
            </w:pPr>
            <w:r>
              <w:t>Федорова Л.А.</w:t>
            </w:r>
          </w:p>
          <w:p w:rsidR="006315D1" w:rsidRDefault="007E71DA">
            <w:pPr>
              <w:jc w:val="center"/>
            </w:pPr>
            <w:r>
              <w:t>Кузнецова О.А.</w:t>
            </w:r>
          </w:p>
          <w:p w:rsidR="006315D1" w:rsidRDefault="007E71DA">
            <w:pPr>
              <w:jc w:val="center"/>
            </w:pPr>
            <w:r>
              <w:t>Курилова Л.Г.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Федорова Л.А.</w:t>
            </w:r>
          </w:p>
          <w:p w:rsidR="006315D1" w:rsidRDefault="007E71DA">
            <w:pPr>
              <w:jc w:val="center"/>
            </w:pPr>
            <w:r>
              <w:t>Кузнецова О.А.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---//---</w:t>
            </w:r>
          </w:p>
          <w:p w:rsidR="006315D1" w:rsidRDefault="007E71DA">
            <w:pPr>
              <w:jc w:val="center"/>
            </w:pPr>
            <w:r>
              <w:t>---//---</w:t>
            </w: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Кузнецова О.А.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Кузнецова О.А.</w:t>
            </w:r>
          </w:p>
          <w:p w:rsidR="006315D1" w:rsidRDefault="007E71DA">
            <w:pPr>
              <w:jc w:val="center"/>
            </w:pPr>
            <w:r>
              <w:t>Курилова Л.Г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---//---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Федорова Л.А.</w:t>
            </w:r>
          </w:p>
          <w:p w:rsidR="006315D1" w:rsidRDefault="007E71DA">
            <w:pPr>
              <w:jc w:val="center"/>
            </w:pPr>
            <w:r>
              <w:t>Кузнецова О.А.</w:t>
            </w:r>
          </w:p>
          <w:p w:rsidR="006315D1" w:rsidRDefault="007E71DA">
            <w:pPr>
              <w:jc w:val="center"/>
            </w:pPr>
            <w:r>
              <w:t>Курилова Л.Г</w:t>
            </w: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---//---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---//---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---//---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Кузнецова О.А.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Кузнецова О.А.</w:t>
            </w:r>
          </w:p>
          <w:p w:rsidR="006315D1" w:rsidRDefault="007E71DA">
            <w:pPr>
              <w:jc w:val="center"/>
            </w:pPr>
            <w:r>
              <w:t>Курилова Л.Г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Федорова Л.А.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Федорова Л.А.</w:t>
            </w:r>
          </w:p>
          <w:p w:rsidR="006315D1" w:rsidRDefault="007E71DA">
            <w:pPr>
              <w:jc w:val="center"/>
            </w:pPr>
            <w:r>
              <w:t>Кузнецова О.А.</w:t>
            </w:r>
          </w:p>
          <w:p w:rsidR="006315D1" w:rsidRDefault="007E71DA">
            <w:pPr>
              <w:jc w:val="center"/>
            </w:pPr>
            <w:r>
              <w:t>Курилова Л.Г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Федорова Л.А.</w:t>
            </w:r>
          </w:p>
          <w:p w:rsidR="006315D1" w:rsidRDefault="007E71DA">
            <w:pPr>
              <w:jc w:val="center"/>
            </w:pPr>
            <w:r>
              <w:t>Кузнецова О.А.</w:t>
            </w:r>
          </w:p>
          <w:p w:rsidR="006315D1" w:rsidRDefault="007E71DA">
            <w:pPr>
              <w:jc w:val="center"/>
            </w:pPr>
            <w:r>
              <w:t>Курилова Л.Г</w:t>
            </w: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Кузнецова О.А.</w:t>
            </w:r>
          </w:p>
          <w:p w:rsidR="006315D1" w:rsidRDefault="006315D1">
            <w:pPr>
              <w:jc w:val="center"/>
            </w:pPr>
          </w:p>
          <w:p w:rsidR="006315D1" w:rsidRDefault="006315D1">
            <w:pPr>
              <w:jc w:val="center"/>
            </w:pPr>
          </w:p>
          <w:p w:rsidR="006315D1" w:rsidRDefault="007E71DA">
            <w:pPr>
              <w:jc w:val="center"/>
            </w:pPr>
            <w:r>
              <w:t>Курилова Л.Г</w:t>
            </w:r>
          </w:p>
          <w:p w:rsidR="006315D1" w:rsidRDefault="006315D1">
            <w:pPr>
              <w:jc w:val="center"/>
            </w:pPr>
          </w:p>
        </w:tc>
      </w:tr>
    </w:tbl>
    <w:p w:rsidR="006315D1" w:rsidRDefault="006315D1">
      <w:pPr>
        <w:rPr>
          <w:sz w:val="28"/>
          <w:szCs w:val="28"/>
        </w:rPr>
      </w:pPr>
    </w:p>
    <w:p w:rsidR="006315D1" w:rsidRDefault="006315D1">
      <w:pPr>
        <w:rPr>
          <w:sz w:val="28"/>
          <w:szCs w:val="28"/>
        </w:rPr>
      </w:pPr>
    </w:p>
    <w:p w:rsidR="006315D1" w:rsidRDefault="006315D1">
      <w:pPr>
        <w:rPr>
          <w:sz w:val="28"/>
          <w:szCs w:val="28"/>
        </w:rPr>
      </w:pPr>
    </w:p>
    <w:p w:rsidR="006315D1" w:rsidRDefault="006315D1"/>
    <w:sectPr w:rsidR="006315D1" w:rsidSect="006315D1">
      <w:footerReference w:type="default" r:id="rId7"/>
      <w:pgSz w:w="11906" w:h="16838"/>
      <w:pgMar w:top="539" w:right="964" w:bottom="1021" w:left="1588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1DA" w:rsidRDefault="007E71DA" w:rsidP="006315D1">
      <w:r>
        <w:separator/>
      </w:r>
    </w:p>
  </w:endnote>
  <w:endnote w:type="continuationSeparator" w:id="1">
    <w:p w:rsidR="007E71DA" w:rsidRDefault="007E71DA" w:rsidP="00631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D1" w:rsidRDefault="006315D1">
    <w:pPr>
      <w:pStyle w:val="Footer"/>
      <w:tabs>
        <w:tab w:val="left" w:pos="7103"/>
      </w:tabs>
      <w:ind w:right="360"/>
    </w:pPr>
    <w:r>
      <w:pict>
        <v:rect id="Врезка1" o:spid="_x0000_s1025" style="position:absolute;margin-left:427.6pt;margin-top:.05pt;width:85.75pt;height:13.65pt;z-index:251657728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6315D1" w:rsidRDefault="006315D1">
                <w:pPr>
                  <w:pStyle w:val="Footer"/>
                  <w:rPr>
                    <w:color w:val="auto"/>
                  </w:rPr>
                </w:pPr>
                <w:r w:rsidRPr="006315D1">
                  <w:rPr>
                    <w:color w:val="auto"/>
                  </w:rPr>
                  <w:fldChar w:fldCharType="begin"/>
                </w:r>
                <w:r w:rsidR="007E71DA">
                  <w:instrText>PAGE</w:instrText>
                </w:r>
                <w:r>
                  <w:fldChar w:fldCharType="separate"/>
                </w:r>
                <w:r w:rsidR="003D49BF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  <w:r w:rsidR="007E71DA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1DA" w:rsidRDefault="007E71DA" w:rsidP="006315D1">
      <w:r>
        <w:separator/>
      </w:r>
    </w:p>
  </w:footnote>
  <w:footnote w:type="continuationSeparator" w:id="1">
    <w:p w:rsidR="007E71DA" w:rsidRDefault="007E71DA" w:rsidP="006315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15D1"/>
    <w:rsid w:val="000D3368"/>
    <w:rsid w:val="00224ED5"/>
    <w:rsid w:val="003D49BF"/>
    <w:rsid w:val="006315D1"/>
    <w:rsid w:val="007E71DA"/>
    <w:rsid w:val="00C75372"/>
    <w:rsid w:val="00E1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1A9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4D6923"/>
  </w:style>
  <w:style w:type="character" w:customStyle="1" w:styleId="a4">
    <w:name w:val="Верхний колонтитул Знак"/>
    <w:basedOn w:val="a0"/>
    <w:qFormat/>
    <w:rsid w:val="008869D8"/>
    <w:rPr>
      <w:sz w:val="24"/>
      <w:szCs w:val="24"/>
    </w:rPr>
  </w:style>
  <w:style w:type="character" w:customStyle="1" w:styleId="ListLabel1">
    <w:name w:val="ListLabel 1"/>
    <w:qFormat/>
    <w:rsid w:val="006315D1"/>
    <w:rPr>
      <w:rFonts w:cs="Courier New"/>
    </w:rPr>
  </w:style>
  <w:style w:type="character" w:customStyle="1" w:styleId="ListLabel2">
    <w:name w:val="ListLabel 2"/>
    <w:qFormat/>
    <w:rsid w:val="006315D1"/>
    <w:rPr>
      <w:rFonts w:cs="Courier New"/>
    </w:rPr>
  </w:style>
  <w:style w:type="character" w:customStyle="1" w:styleId="ListLabel3">
    <w:name w:val="ListLabel 3"/>
    <w:qFormat/>
    <w:rsid w:val="006315D1"/>
    <w:rPr>
      <w:rFonts w:cs="Courier New"/>
    </w:rPr>
  </w:style>
  <w:style w:type="character" w:customStyle="1" w:styleId="ListLabel4">
    <w:name w:val="ListLabel 4"/>
    <w:qFormat/>
    <w:rsid w:val="006315D1"/>
    <w:rPr>
      <w:rFonts w:cs="Courier New"/>
    </w:rPr>
  </w:style>
  <w:style w:type="character" w:customStyle="1" w:styleId="ListLabel5">
    <w:name w:val="ListLabel 5"/>
    <w:qFormat/>
    <w:rsid w:val="006315D1"/>
    <w:rPr>
      <w:rFonts w:cs="Courier New"/>
    </w:rPr>
  </w:style>
  <w:style w:type="character" w:customStyle="1" w:styleId="ListLabel6">
    <w:name w:val="ListLabel 6"/>
    <w:qFormat/>
    <w:rsid w:val="006315D1"/>
    <w:rPr>
      <w:rFonts w:cs="Courier New"/>
    </w:rPr>
  </w:style>
  <w:style w:type="character" w:customStyle="1" w:styleId="ListLabel7">
    <w:name w:val="ListLabel 7"/>
    <w:qFormat/>
    <w:rsid w:val="006315D1"/>
    <w:rPr>
      <w:rFonts w:cs="Courier New"/>
    </w:rPr>
  </w:style>
  <w:style w:type="character" w:customStyle="1" w:styleId="ListLabel8">
    <w:name w:val="ListLabel 8"/>
    <w:qFormat/>
    <w:rsid w:val="006315D1"/>
    <w:rPr>
      <w:rFonts w:cs="Courier New"/>
    </w:rPr>
  </w:style>
  <w:style w:type="character" w:customStyle="1" w:styleId="ListLabel9">
    <w:name w:val="ListLabel 9"/>
    <w:qFormat/>
    <w:rsid w:val="006315D1"/>
    <w:rPr>
      <w:rFonts w:cs="Courier New"/>
    </w:rPr>
  </w:style>
  <w:style w:type="character" w:customStyle="1" w:styleId="ListLabel10">
    <w:name w:val="ListLabel 10"/>
    <w:qFormat/>
    <w:rsid w:val="006315D1"/>
    <w:rPr>
      <w:rFonts w:cs="Courier New"/>
    </w:rPr>
  </w:style>
  <w:style w:type="character" w:customStyle="1" w:styleId="ListLabel11">
    <w:name w:val="ListLabel 11"/>
    <w:qFormat/>
    <w:rsid w:val="006315D1"/>
    <w:rPr>
      <w:rFonts w:cs="Courier New"/>
    </w:rPr>
  </w:style>
  <w:style w:type="character" w:customStyle="1" w:styleId="ListLabel12">
    <w:name w:val="ListLabel 12"/>
    <w:qFormat/>
    <w:rsid w:val="006315D1"/>
    <w:rPr>
      <w:rFonts w:cs="Courier New"/>
    </w:rPr>
  </w:style>
  <w:style w:type="paragraph" w:customStyle="1" w:styleId="a5">
    <w:name w:val="Заголовок"/>
    <w:basedOn w:val="a"/>
    <w:next w:val="a6"/>
    <w:qFormat/>
    <w:rsid w:val="006315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6315D1"/>
    <w:pPr>
      <w:spacing w:after="140" w:line="288" w:lineRule="auto"/>
    </w:pPr>
  </w:style>
  <w:style w:type="paragraph" w:styleId="a7">
    <w:name w:val="List"/>
    <w:basedOn w:val="a6"/>
    <w:rsid w:val="006315D1"/>
    <w:rPr>
      <w:rFonts w:cs="Mangal"/>
    </w:rPr>
  </w:style>
  <w:style w:type="paragraph" w:customStyle="1" w:styleId="Caption">
    <w:name w:val="Caption"/>
    <w:basedOn w:val="a"/>
    <w:qFormat/>
    <w:rsid w:val="006315D1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6315D1"/>
    <w:pPr>
      <w:suppressLineNumbers/>
    </w:pPr>
    <w:rPr>
      <w:rFonts w:cs="Mangal"/>
    </w:rPr>
  </w:style>
  <w:style w:type="paragraph" w:styleId="a9">
    <w:name w:val="Balloon Text"/>
    <w:basedOn w:val="a"/>
    <w:semiHidden/>
    <w:qFormat/>
    <w:rsid w:val="00BC12E3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rsid w:val="004D692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0B21B0"/>
    <w:pPr>
      <w:widowControl w:val="0"/>
    </w:pPr>
    <w:rPr>
      <w:rFonts w:ascii="Courier New" w:hAnsi="Courier New" w:cs="Courier New"/>
      <w:color w:val="00000A"/>
      <w:sz w:val="24"/>
    </w:rPr>
  </w:style>
  <w:style w:type="paragraph" w:styleId="aa">
    <w:name w:val="No Spacing"/>
    <w:uiPriority w:val="1"/>
    <w:qFormat/>
    <w:rsid w:val="00367506"/>
    <w:rPr>
      <w:color w:val="00000A"/>
      <w:sz w:val="24"/>
      <w:szCs w:val="24"/>
    </w:rPr>
  </w:style>
  <w:style w:type="paragraph" w:customStyle="1" w:styleId="Header">
    <w:name w:val="Header"/>
    <w:basedOn w:val="a"/>
    <w:rsid w:val="008869D8"/>
    <w:pPr>
      <w:tabs>
        <w:tab w:val="center" w:pos="4677"/>
        <w:tab w:val="right" w:pos="9355"/>
      </w:tabs>
    </w:pPr>
  </w:style>
  <w:style w:type="paragraph" w:customStyle="1" w:styleId="ab">
    <w:name w:val="Знак Знак Знак"/>
    <w:basedOn w:val="a"/>
    <w:uiPriority w:val="99"/>
    <w:qFormat/>
    <w:rsid w:val="00BB7B9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Содержимое врезки"/>
    <w:basedOn w:val="a"/>
    <w:qFormat/>
    <w:rsid w:val="006315D1"/>
  </w:style>
  <w:style w:type="table" w:styleId="ad">
    <w:name w:val="Table Grid"/>
    <w:basedOn w:val="a1"/>
    <w:rsid w:val="00836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FBB6C-DC11-424E-8AB5-52DE2FC3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6</Pages>
  <Words>1500</Words>
  <Characters>8554</Characters>
  <Application>Microsoft Office Word</Application>
  <DocSecurity>0</DocSecurity>
  <Lines>71</Lines>
  <Paragraphs>20</Paragraphs>
  <ScaleCrop>false</ScaleCrop>
  <Company>z</Company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 сточных вод</dc:title>
  <dc:subject/>
  <dc:creator>LORA</dc:creator>
  <dc:description/>
  <cp:lastModifiedBy>оксана</cp:lastModifiedBy>
  <cp:revision>39</cp:revision>
  <cp:lastPrinted>2015-01-21T03:13:00Z</cp:lastPrinted>
  <dcterms:created xsi:type="dcterms:W3CDTF">2015-01-13T02:00:00Z</dcterms:created>
  <dcterms:modified xsi:type="dcterms:W3CDTF">2017-12-27T08:33:00Z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